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950"/>
        <w:tblW w:w="0" w:type="auto"/>
        <w:tblLook w:val="04A0" w:firstRow="1" w:lastRow="0" w:firstColumn="1" w:lastColumn="0" w:noHBand="0" w:noVBand="1"/>
      </w:tblPr>
      <w:tblGrid>
        <w:gridCol w:w="1980"/>
        <w:gridCol w:w="4030"/>
        <w:gridCol w:w="3006"/>
      </w:tblGrid>
      <w:tr w:rsidR="0046522F" w:rsidRPr="0046522F" w14:paraId="21E71C1A" w14:textId="77777777" w:rsidTr="00D842E0">
        <w:tc>
          <w:tcPr>
            <w:tcW w:w="1980" w:type="dxa"/>
          </w:tcPr>
          <w:p w14:paraId="4148015F" w14:textId="77777777" w:rsidR="0046522F" w:rsidRPr="0046522F" w:rsidRDefault="0046522F" w:rsidP="00D842E0">
            <w:r w:rsidRPr="0046522F">
              <w:t>09:00 - 09:30</w:t>
            </w:r>
          </w:p>
        </w:tc>
        <w:tc>
          <w:tcPr>
            <w:tcW w:w="4030" w:type="dxa"/>
          </w:tcPr>
          <w:p w14:paraId="02697C7F" w14:textId="77777777" w:rsidR="0046522F" w:rsidRDefault="0046522F" w:rsidP="00D842E0">
            <w:r w:rsidRPr="0046522F">
              <w:t>Registration</w:t>
            </w:r>
          </w:p>
          <w:p w14:paraId="23D9C597" w14:textId="77777777" w:rsidR="0046522F" w:rsidRPr="0046522F" w:rsidRDefault="0046522F" w:rsidP="00D842E0"/>
        </w:tc>
        <w:tc>
          <w:tcPr>
            <w:tcW w:w="3006" w:type="dxa"/>
          </w:tcPr>
          <w:p w14:paraId="747E0733" w14:textId="77777777" w:rsidR="0046522F" w:rsidRPr="0046522F" w:rsidRDefault="0046522F" w:rsidP="00D842E0"/>
        </w:tc>
      </w:tr>
      <w:tr w:rsidR="0046522F" w:rsidRPr="0046522F" w14:paraId="737F3BF1" w14:textId="77777777" w:rsidTr="00D842E0">
        <w:tc>
          <w:tcPr>
            <w:tcW w:w="1980" w:type="dxa"/>
          </w:tcPr>
          <w:p w14:paraId="3A2DCC90" w14:textId="77777777" w:rsidR="0046522F" w:rsidRPr="0046522F" w:rsidRDefault="0046522F" w:rsidP="00D842E0">
            <w:r w:rsidRPr="0046522F">
              <w:t>09:30 – 09:45</w:t>
            </w:r>
          </w:p>
        </w:tc>
        <w:tc>
          <w:tcPr>
            <w:tcW w:w="4030" w:type="dxa"/>
          </w:tcPr>
          <w:p w14:paraId="46489705" w14:textId="7868B52F" w:rsidR="00A167E6" w:rsidRPr="00B37842" w:rsidRDefault="0046522F" w:rsidP="00D842E0">
            <w:r w:rsidRPr="0046522F">
              <w:t>Welcome and Introductions</w:t>
            </w:r>
          </w:p>
          <w:p w14:paraId="69D668E4" w14:textId="77777777" w:rsidR="0046522F" w:rsidRPr="0046522F" w:rsidRDefault="0046522F" w:rsidP="00D842E0"/>
        </w:tc>
        <w:tc>
          <w:tcPr>
            <w:tcW w:w="3006" w:type="dxa"/>
          </w:tcPr>
          <w:p w14:paraId="6182D701" w14:textId="5B7E0210" w:rsidR="0046522F" w:rsidRPr="0046522F" w:rsidRDefault="0046522F" w:rsidP="00D842E0">
            <w:r>
              <w:t>Dr Manisha Shah</w:t>
            </w:r>
            <w:r w:rsidR="00391F1B">
              <w:t xml:space="preserve">, Dr </w:t>
            </w:r>
            <w:proofErr w:type="spellStart"/>
            <w:r w:rsidR="00391F1B">
              <w:t>Dilusha</w:t>
            </w:r>
            <w:proofErr w:type="spellEnd"/>
            <w:r w:rsidR="00391F1B">
              <w:t xml:space="preserve"> </w:t>
            </w:r>
            <w:proofErr w:type="spellStart"/>
            <w:r w:rsidR="00391F1B">
              <w:t>Gunarathna</w:t>
            </w:r>
            <w:proofErr w:type="spellEnd"/>
            <w:r w:rsidR="00391F1B">
              <w:t xml:space="preserve"> </w:t>
            </w:r>
            <w:r>
              <w:t>&amp; Dr Ruwanmali De Silva</w:t>
            </w:r>
          </w:p>
        </w:tc>
      </w:tr>
      <w:tr w:rsidR="0046522F" w:rsidRPr="0046522F" w14:paraId="6B1208E9" w14:textId="77777777" w:rsidTr="00D842E0">
        <w:tc>
          <w:tcPr>
            <w:tcW w:w="1980" w:type="dxa"/>
          </w:tcPr>
          <w:p w14:paraId="732B930B" w14:textId="5B7ABC62" w:rsidR="0046522F" w:rsidRPr="0046522F" w:rsidRDefault="00A869B4" w:rsidP="00D842E0">
            <w:r>
              <w:t>09:45 – 10:</w:t>
            </w:r>
            <w:r w:rsidR="0030619F">
              <w:t>20</w:t>
            </w:r>
          </w:p>
        </w:tc>
        <w:tc>
          <w:tcPr>
            <w:tcW w:w="4030" w:type="dxa"/>
          </w:tcPr>
          <w:p w14:paraId="69B50EFF" w14:textId="7FEBB8CC" w:rsidR="0046522F" w:rsidRDefault="00A869B4" w:rsidP="00D842E0">
            <w:r>
              <w:t xml:space="preserve">“A good leader” </w:t>
            </w:r>
          </w:p>
          <w:p w14:paraId="5B7D445A" w14:textId="77777777" w:rsidR="00A167E6" w:rsidRDefault="00A167E6" w:rsidP="00D842E0"/>
          <w:p w14:paraId="6FB41B64" w14:textId="4A83585A" w:rsidR="00A167E6" w:rsidRPr="0046522F" w:rsidRDefault="00A167E6" w:rsidP="00D842E0"/>
        </w:tc>
        <w:tc>
          <w:tcPr>
            <w:tcW w:w="3006" w:type="dxa"/>
          </w:tcPr>
          <w:p w14:paraId="6B8BBE57" w14:textId="05DDCC1F" w:rsidR="0046522F" w:rsidRPr="0046522F" w:rsidRDefault="0046522F" w:rsidP="00D842E0">
            <w:r>
              <w:t xml:space="preserve">Dr Manisha </w:t>
            </w:r>
            <w:proofErr w:type="gramStart"/>
            <w:r>
              <w:t>Shah</w:t>
            </w:r>
            <w:r w:rsidR="00391F1B">
              <w:t xml:space="preserve"> ,</w:t>
            </w:r>
            <w:proofErr w:type="gramEnd"/>
            <w:r w:rsidR="00391F1B">
              <w:t xml:space="preserve"> Dr Gunarathna  &amp; </w:t>
            </w:r>
            <w:r>
              <w:t>Dr Ruw</w:t>
            </w:r>
            <w:r w:rsidR="00A869B4">
              <w:t xml:space="preserve">anmali De Silva </w:t>
            </w:r>
          </w:p>
        </w:tc>
      </w:tr>
      <w:tr w:rsidR="0046522F" w:rsidRPr="0046522F" w14:paraId="143DD8EE" w14:textId="77777777" w:rsidTr="00D842E0">
        <w:tc>
          <w:tcPr>
            <w:tcW w:w="1980" w:type="dxa"/>
          </w:tcPr>
          <w:p w14:paraId="2DECD5D8" w14:textId="5EC7B2F4" w:rsidR="0046522F" w:rsidRPr="0046522F" w:rsidRDefault="00A869B4" w:rsidP="00D842E0">
            <w:r>
              <w:t>10:</w:t>
            </w:r>
            <w:r w:rsidR="0030619F">
              <w:t>20</w:t>
            </w:r>
            <w:r w:rsidR="0046522F" w:rsidRPr="0046522F">
              <w:t xml:space="preserve"> – </w:t>
            </w:r>
            <w:r>
              <w:t>11:00</w:t>
            </w:r>
          </w:p>
        </w:tc>
        <w:tc>
          <w:tcPr>
            <w:tcW w:w="4030" w:type="dxa"/>
          </w:tcPr>
          <w:p w14:paraId="71D49B67" w14:textId="7E78C9E8" w:rsidR="00A869B4" w:rsidRDefault="00A869B4" w:rsidP="00D842E0">
            <w:r w:rsidRPr="0046522F">
              <w:t>Managing your “chimp”</w:t>
            </w:r>
            <w:r w:rsidR="002A1AF9">
              <w:t xml:space="preserve"> </w:t>
            </w:r>
          </w:p>
          <w:p w14:paraId="045AB9C1" w14:textId="77777777" w:rsidR="00A167E6" w:rsidRDefault="00A167E6" w:rsidP="00D842E0"/>
          <w:p w14:paraId="2794D3FE" w14:textId="2884C5E9" w:rsidR="00A167E6" w:rsidRPr="00607811" w:rsidRDefault="00A167E6" w:rsidP="00D842E0">
            <w:pPr>
              <w:rPr>
                <w:color w:val="FF0000"/>
              </w:rPr>
            </w:pPr>
          </w:p>
          <w:p w14:paraId="13957791" w14:textId="77777777" w:rsidR="0046522F" w:rsidRPr="0046522F" w:rsidRDefault="0046522F" w:rsidP="00D842E0"/>
        </w:tc>
        <w:tc>
          <w:tcPr>
            <w:tcW w:w="3006" w:type="dxa"/>
          </w:tcPr>
          <w:p w14:paraId="6818A34E" w14:textId="77777777" w:rsidR="0046522F" w:rsidRPr="0046522F" w:rsidRDefault="00A869B4" w:rsidP="00D842E0">
            <w:r>
              <w:t>Dr Ruwanmali De Silva</w:t>
            </w:r>
          </w:p>
        </w:tc>
      </w:tr>
      <w:tr w:rsidR="0046522F" w:rsidRPr="0046522F" w14:paraId="28C2CF69" w14:textId="77777777" w:rsidTr="00D842E0">
        <w:tc>
          <w:tcPr>
            <w:tcW w:w="1980" w:type="dxa"/>
          </w:tcPr>
          <w:p w14:paraId="23B7E406" w14:textId="77777777" w:rsidR="0046522F" w:rsidRPr="0046522F" w:rsidRDefault="00A869B4" w:rsidP="00D842E0">
            <w:r>
              <w:t>11:00 – 11:15</w:t>
            </w:r>
          </w:p>
        </w:tc>
        <w:tc>
          <w:tcPr>
            <w:tcW w:w="4030" w:type="dxa"/>
          </w:tcPr>
          <w:p w14:paraId="60B3918B" w14:textId="77777777" w:rsidR="0046522F" w:rsidRPr="0046522F" w:rsidRDefault="00A869B4" w:rsidP="00D842E0">
            <w:r>
              <w:t>Coffee Break</w:t>
            </w:r>
          </w:p>
        </w:tc>
        <w:tc>
          <w:tcPr>
            <w:tcW w:w="3006" w:type="dxa"/>
          </w:tcPr>
          <w:p w14:paraId="63E379C1" w14:textId="77777777" w:rsidR="0046522F" w:rsidRPr="0046522F" w:rsidRDefault="0046522F" w:rsidP="00D842E0"/>
        </w:tc>
      </w:tr>
      <w:tr w:rsidR="0046522F" w:rsidRPr="0046522F" w14:paraId="37F9140C" w14:textId="77777777" w:rsidTr="00D842E0">
        <w:tc>
          <w:tcPr>
            <w:tcW w:w="1980" w:type="dxa"/>
          </w:tcPr>
          <w:p w14:paraId="549BB101" w14:textId="77777777" w:rsidR="0046522F" w:rsidRPr="0046522F" w:rsidRDefault="00A869B4" w:rsidP="00D842E0">
            <w:r>
              <w:t>11:30 – 12:15</w:t>
            </w:r>
          </w:p>
        </w:tc>
        <w:tc>
          <w:tcPr>
            <w:tcW w:w="4030" w:type="dxa"/>
          </w:tcPr>
          <w:p w14:paraId="73E2669A" w14:textId="17419B3A" w:rsidR="0046522F" w:rsidRDefault="00A869B4" w:rsidP="00D842E0">
            <w:r w:rsidRPr="0046522F">
              <w:t>Comm</w:t>
            </w:r>
            <w:r>
              <w:t>unication Interactive session</w:t>
            </w:r>
          </w:p>
          <w:p w14:paraId="0A8CC7B7" w14:textId="501590CC" w:rsidR="00A167E6" w:rsidRDefault="00A167E6" w:rsidP="00D842E0">
            <w:pPr>
              <w:rPr>
                <w:color w:val="FF0000"/>
              </w:rPr>
            </w:pPr>
          </w:p>
          <w:p w14:paraId="6A13E6F6" w14:textId="77777777" w:rsidR="006A2227" w:rsidRPr="00607811" w:rsidRDefault="006A2227" w:rsidP="00D842E0">
            <w:pPr>
              <w:rPr>
                <w:color w:val="FF0000"/>
              </w:rPr>
            </w:pPr>
          </w:p>
          <w:p w14:paraId="3681CC53" w14:textId="77777777" w:rsidR="00A315B5" w:rsidRDefault="00A315B5" w:rsidP="00D842E0"/>
          <w:p w14:paraId="0647E3C3" w14:textId="0396321B" w:rsidR="00A315B5" w:rsidRDefault="00A315B5" w:rsidP="00D842E0">
            <w:r>
              <w:t>Overall feedback</w:t>
            </w:r>
          </w:p>
          <w:p w14:paraId="6C19C150" w14:textId="1E7CF7A9" w:rsidR="00A315B5" w:rsidRDefault="00A315B5" w:rsidP="00D842E0"/>
          <w:p w14:paraId="1EE8DE22" w14:textId="77777777" w:rsidR="00A167E6" w:rsidRDefault="00A167E6" w:rsidP="00D842E0"/>
          <w:p w14:paraId="21AE3FBF" w14:textId="4D802B44" w:rsidR="00A167E6" w:rsidRPr="00B37842" w:rsidRDefault="00A167E6" w:rsidP="00D842E0">
            <w:pPr>
              <w:rPr>
                <w:color w:val="FF0000"/>
              </w:rPr>
            </w:pPr>
          </w:p>
        </w:tc>
        <w:tc>
          <w:tcPr>
            <w:tcW w:w="3006" w:type="dxa"/>
          </w:tcPr>
          <w:p w14:paraId="323BEDC2" w14:textId="77777777" w:rsidR="0046522F" w:rsidRDefault="00A869B4" w:rsidP="00D842E0">
            <w:r>
              <w:t>Dr Manisha Sha</w:t>
            </w:r>
          </w:p>
          <w:p w14:paraId="7B8EC422" w14:textId="77777777" w:rsidR="00391F1B" w:rsidRDefault="00391F1B" w:rsidP="00D842E0">
            <w:r>
              <w:t xml:space="preserve">Dr </w:t>
            </w:r>
            <w:proofErr w:type="spellStart"/>
            <w:r>
              <w:t>Dilusha</w:t>
            </w:r>
            <w:proofErr w:type="spellEnd"/>
            <w:r>
              <w:t xml:space="preserve"> </w:t>
            </w:r>
            <w:proofErr w:type="spellStart"/>
            <w:r>
              <w:t>Gunarathna</w:t>
            </w:r>
            <w:proofErr w:type="spellEnd"/>
          </w:p>
          <w:p w14:paraId="34D05928" w14:textId="60EFC670" w:rsidR="00391F1B" w:rsidRPr="0046522F" w:rsidRDefault="00391F1B" w:rsidP="00D842E0">
            <w:r>
              <w:t>De Ruwanmali De Silva</w:t>
            </w:r>
          </w:p>
        </w:tc>
      </w:tr>
      <w:tr w:rsidR="0046522F" w:rsidRPr="0046522F" w14:paraId="206FBC34" w14:textId="77777777" w:rsidTr="00D842E0">
        <w:tc>
          <w:tcPr>
            <w:tcW w:w="1980" w:type="dxa"/>
          </w:tcPr>
          <w:p w14:paraId="6982D2E5" w14:textId="77777777" w:rsidR="0046522F" w:rsidRPr="0046522F" w:rsidRDefault="00A869B4" w:rsidP="00D842E0">
            <w:r>
              <w:t>12:15 – 13:00</w:t>
            </w:r>
          </w:p>
        </w:tc>
        <w:tc>
          <w:tcPr>
            <w:tcW w:w="4030" w:type="dxa"/>
          </w:tcPr>
          <w:p w14:paraId="3EDAEB60" w14:textId="1AB1F15E" w:rsidR="00A167E6" w:rsidRPr="00B37842" w:rsidRDefault="00A869B4" w:rsidP="00D842E0">
            <w:r>
              <w:t xml:space="preserve">Clinical Challenge </w:t>
            </w:r>
          </w:p>
          <w:p w14:paraId="6F848FB9" w14:textId="77777777" w:rsidR="0046522F" w:rsidRPr="0046522F" w:rsidRDefault="0046522F" w:rsidP="00D842E0"/>
        </w:tc>
        <w:tc>
          <w:tcPr>
            <w:tcW w:w="3006" w:type="dxa"/>
          </w:tcPr>
          <w:p w14:paraId="4B8AA1D8" w14:textId="5771DE50" w:rsidR="0046522F" w:rsidRPr="0046522F" w:rsidRDefault="00391F1B" w:rsidP="00D842E0">
            <w:r>
              <w:t xml:space="preserve">Dr </w:t>
            </w:r>
            <w:proofErr w:type="spellStart"/>
            <w:r>
              <w:t>Dilusha</w:t>
            </w:r>
            <w:proofErr w:type="spellEnd"/>
            <w:r>
              <w:t xml:space="preserve"> </w:t>
            </w:r>
            <w:proofErr w:type="spellStart"/>
            <w:r>
              <w:t>Gunarathna</w:t>
            </w:r>
            <w:proofErr w:type="spellEnd"/>
            <w:r w:rsidR="0046522F">
              <w:t xml:space="preserve"> </w:t>
            </w:r>
          </w:p>
        </w:tc>
      </w:tr>
      <w:tr w:rsidR="0046522F" w:rsidRPr="0046522F" w14:paraId="130AE004" w14:textId="77777777" w:rsidTr="00D842E0">
        <w:tc>
          <w:tcPr>
            <w:tcW w:w="1980" w:type="dxa"/>
          </w:tcPr>
          <w:p w14:paraId="7993DD78" w14:textId="77777777" w:rsidR="0046522F" w:rsidRPr="0046522F" w:rsidRDefault="00A869B4" w:rsidP="00D842E0">
            <w:r>
              <w:t>13:00 – 13:30</w:t>
            </w:r>
          </w:p>
        </w:tc>
        <w:tc>
          <w:tcPr>
            <w:tcW w:w="4030" w:type="dxa"/>
          </w:tcPr>
          <w:p w14:paraId="4AD06A2E" w14:textId="032B77BD" w:rsidR="00A167E6" w:rsidRPr="00B37842" w:rsidRDefault="00A869B4" w:rsidP="00D842E0">
            <w:r>
              <w:t>Working through barriers</w:t>
            </w:r>
            <w:r w:rsidR="002A1AF9">
              <w:t xml:space="preserve"> </w:t>
            </w:r>
          </w:p>
        </w:tc>
        <w:tc>
          <w:tcPr>
            <w:tcW w:w="3006" w:type="dxa"/>
          </w:tcPr>
          <w:p w14:paraId="38864B7E" w14:textId="49EC4C51" w:rsidR="0046522F" w:rsidRPr="0046522F" w:rsidRDefault="0046522F" w:rsidP="00D842E0">
            <w:r>
              <w:t xml:space="preserve">Dr Manisha Shah </w:t>
            </w:r>
          </w:p>
        </w:tc>
      </w:tr>
      <w:tr w:rsidR="0046522F" w:rsidRPr="0046522F" w14:paraId="40356BE1" w14:textId="77777777" w:rsidTr="00D842E0">
        <w:tc>
          <w:tcPr>
            <w:tcW w:w="1980" w:type="dxa"/>
          </w:tcPr>
          <w:p w14:paraId="2340B89F" w14:textId="77777777" w:rsidR="0046522F" w:rsidRPr="0046522F" w:rsidRDefault="0046522F" w:rsidP="00D842E0">
            <w:r w:rsidRPr="0046522F">
              <w:t>13:30 – 14:00</w:t>
            </w:r>
          </w:p>
        </w:tc>
        <w:tc>
          <w:tcPr>
            <w:tcW w:w="4030" w:type="dxa"/>
          </w:tcPr>
          <w:p w14:paraId="04F763F6" w14:textId="77777777" w:rsidR="0046522F" w:rsidRPr="0046522F" w:rsidRDefault="0046522F" w:rsidP="00D842E0">
            <w:r w:rsidRPr="0046522F">
              <w:t>Lunch</w:t>
            </w:r>
          </w:p>
        </w:tc>
        <w:tc>
          <w:tcPr>
            <w:tcW w:w="3006" w:type="dxa"/>
          </w:tcPr>
          <w:p w14:paraId="21C290B0" w14:textId="77777777" w:rsidR="0046522F" w:rsidRPr="0046522F" w:rsidRDefault="0046522F" w:rsidP="00D842E0"/>
        </w:tc>
      </w:tr>
      <w:tr w:rsidR="0046522F" w:rsidRPr="0046522F" w14:paraId="4E1F5A43" w14:textId="77777777" w:rsidTr="00D842E0">
        <w:tc>
          <w:tcPr>
            <w:tcW w:w="1980" w:type="dxa"/>
          </w:tcPr>
          <w:p w14:paraId="5C787C90" w14:textId="77777777" w:rsidR="0046522F" w:rsidRPr="0046522F" w:rsidRDefault="0046522F" w:rsidP="00D842E0">
            <w:r w:rsidRPr="0046522F">
              <w:t>14:00 – 14:30</w:t>
            </w:r>
          </w:p>
        </w:tc>
        <w:tc>
          <w:tcPr>
            <w:tcW w:w="4030" w:type="dxa"/>
          </w:tcPr>
          <w:p w14:paraId="5AD6E4EF" w14:textId="408FD7EC" w:rsidR="00607811" w:rsidRPr="0046522F" w:rsidRDefault="009E7BBA" w:rsidP="00D842E0">
            <w:r>
              <w:t>Situation Awareness</w:t>
            </w:r>
            <w:r w:rsidR="002A1AF9">
              <w:t xml:space="preserve"> </w:t>
            </w:r>
          </w:p>
        </w:tc>
        <w:tc>
          <w:tcPr>
            <w:tcW w:w="3006" w:type="dxa"/>
          </w:tcPr>
          <w:p w14:paraId="0119996B" w14:textId="4183CC80" w:rsidR="0046522F" w:rsidRPr="0046522F" w:rsidRDefault="0046522F" w:rsidP="00D842E0">
            <w:r>
              <w:t>Dr Manisha Shah</w:t>
            </w:r>
            <w:r w:rsidR="00D11931">
              <w:t>, Dr Gunarathna &amp;</w:t>
            </w:r>
            <w:r>
              <w:t xml:space="preserve"> Dr Ruwanmali De Silva</w:t>
            </w:r>
          </w:p>
        </w:tc>
      </w:tr>
      <w:tr w:rsidR="0046522F" w:rsidRPr="0046522F" w14:paraId="33BAA94A" w14:textId="77777777" w:rsidTr="00D842E0">
        <w:tc>
          <w:tcPr>
            <w:tcW w:w="1980" w:type="dxa"/>
          </w:tcPr>
          <w:p w14:paraId="23D6A59E" w14:textId="77777777" w:rsidR="0046522F" w:rsidRPr="0046522F" w:rsidRDefault="0046522F" w:rsidP="00D842E0">
            <w:r w:rsidRPr="0046522F">
              <w:t>14:30 – 15:00</w:t>
            </w:r>
          </w:p>
        </w:tc>
        <w:tc>
          <w:tcPr>
            <w:tcW w:w="4030" w:type="dxa"/>
          </w:tcPr>
          <w:p w14:paraId="7C9C6534" w14:textId="77777777" w:rsidR="0046522F" w:rsidRDefault="009E7BBA" w:rsidP="00D842E0">
            <w:r>
              <w:t>Compassionate and Inclusive Leadership</w:t>
            </w:r>
          </w:p>
          <w:p w14:paraId="16E36EAF" w14:textId="51483919" w:rsidR="0046522F" w:rsidRPr="0046522F" w:rsidRDefault="0046522F" w:rsidP="00D842E0"/>
        </w:tc>
        <w:tc>
          <w:tcPr>
            <w:tcW w:w="3006" w:type="dxa"/>
          </w:tcPr>
          <w:p w14:paraId="2E19ED8B" w14:textId="031B3A74" w:rsidR="00391F1B" w:rsidRPr="0046522F" w:rsidRDefault="00DC4C02" w:rsidP="00D842E0">
            <w:r>
              <w:t xml:space="preserve">Dr </w:t>
            </w:r>
            <w:proofErr w:type="spellStart"/>
            <w:r>
              <w:t>Prasadini</w:t>
            </w:r>
            <w:proofErr w:type="spellEnd"/>
            <w:r>
              <w:t xml:space="preserve"> </w:t>
            </w:r>
            <w:proofErr w:type="spellStart"/>
            <w:r>
              <w:t>Karunarathne</w:t>
            </w:r>
            <w:proofErr w:type="spellEnd"/>
          </w:p>
        </w:tc>
      </w:tr>
      <w:tr w:rsidR="0046522F" w:rsidRPr="0046522F" w14:paraId="55EEDA4A" w14:textId="77777777" w:rsidTr="00D842E0">
        <w:tc>
          <w:tcPr>
            <w:tcW w:w="1980" w:type="dxa"/>
          </w:tcPr>
          <w:p w14:paraId="1AFD53C7" w14:textId="77777777" w:rsidR="0046522F" w:rsidRPr="0046522F" w:rsidRDefault="0046522F" w:rsidP="00D842E0">
            <w:r w:rsidRPr="0046522F">
              <w:t>15:00 – 15:30</w:t>
            </w:r>
          </w:p>
        </w:tc>
        <w:tc>
          <w:tcPr>
            <w:tcW w:w="4030" w:type="dxa"/>
          </w:tcPr>
          <w:p w14:paraId="0383AF3F" w14:textId="5CCAEA6D" w:rsidR="0046522F" w:rsidRDefault="00DC4C02" w:rsidP="00D842E0">
            <w:r>
              <w:t xml:space="preserve">Summary, </w:t>
            </w:r>
            <w:r w:rsidR="0046522F" w:rsidRPr="0046522F">
              <w:t>Questions and close</w:t>
            </w:r>
            <w:r>
              <w:t xml:space="preserve"> </w:t>
            </w:r>
          </w:p>
          <w:p w14:paraId="6DE6AEF8" w14:textId="77777777" w:rsidR="0046522F" w:rsidRPr="0046522F" w:rsidRDefault="0046522F" w:rsidP="00D842E0"/>
        </w:tc>
        <w:tc>
          <w:tcPr>
            <w:tcW w:w="3006" w:type="dxa"/>
          </w:tcPr>
          <w:p w14:paraId="45D34AF1" w14:textId="1B9DBCAB" w:rsidR="0046522F" w:rsidRPr="0046522F" w:rsidRDefault="00B37842" w:rsidP="00D842E0">
            <w:r>
              <w:t xml:space="preserve">Dr Manisha Shah, Dr </w:t>
            </w:r>
            <w:proofErr w:type="spellStart"/>
            <w:r>
              <w:t>Dilusha</w:t>
            </w:r>
            <w:proofErr w:type="spellEnd"/>
            <w:r>
              <w:t xml:space="preserve"> </w:t>
            </w:r>
            <w:proofErr w:type="spellStart"/>
            <w:r>
              <w:t>Gunarathna</w:t>
            </w:r>
            <w:proofErr w:type="spellEnd"/>
            <w:r>
              <w:t xml:space="preserve"> &amp; Dr Ruwanmali De Silva</w:t>
            </w:r>
          </w:p>
        </w:tc>
      </w:tr>
    </w:tbl>
    <w:p w14:paraId="4F3D4FC6" w14:textId="3560CAAC" w:rsidR="00D842E0" w:rsidRPr="00D842E0" w:rsidRDefault="00D842E0" w:rsidP="00D842E0">
      <w:pPr>
        <w:spacing w:after="0" w:line="240" w:lineRule="auto"/>
        <w:jc w:val="center"/>
        <w:rPr>
          <w:rFonts w:ascii="Calibri" w:eastAsia="Calibri" w:hAnsi="Calibri" w:cs="Calibri"/>
          <w:b/>
          <w:lang w:val="en-US"/>
        </w:rPr>
      </w:pPr>
      <w:r>
        <w:rPr>
          <w:rFonts w:ascii="Calibri" w:eastAsia="Calibri" w:hAnsi="Calibri" w:cs="Calibri"/>
          <w:b/>
          <w:lang w:val="en-US"/>
        </w:rPr>
        <w:t>Leadership and Management</w:t>
      </w:r>
      <w:r w:rsidRPr="00D842E0">
        <w:rPr>
          <w:rFonts w:ascii="Calibri" w:eastAsia="Calibri" w:hAnsi="Calibri" w:cs="Calibri"/>
          <w:b/>
          <w:lang w:val="en-US"/>
        </w:rPr>
        <w:t xml:space="preserve"> – Post congress COAISL -AAC 2025</w:t>
      </w:r>
    </w:p>
    <w:p w14:paraId="7E2A4727" w14:textId="77777777" w:rsidR="00D842E0" w:rsidRPr="00D842E0" w:rsidRDefault="00D842E0" w:rsidP="00D842E0">
      <w:pPr>
        <w:spacing w:after="0" w:line="240" w:lineRule="auto"/>
        <w:jc w:val="center"/>
        <w:rPr>
          <w:rFonts w:ascii="Calibri" w:eastAsia="Calibri" w:hAnsi="Calibri" w:cs="Calibri"/>
          <w:lang w:val="en-US"/>
        </w:rPr>
      </w:pPr>
      <w:r w:rsidRPr="00D842E0">
        <w:rPr>
          <w:rFonts w:ascii="Calibri" w:eastAsia="Calibri" w:hAnsi="Calibri" w:cs="Calibri"/>
          <w:lang w:val="en-US"/>
        </w:rPr>
        <w:t>28</w:t>
      </w:r>
      <w:r w:rsidRPr="00D842E0">
        <w:rPr>
          <w:rFonts w:ascii="Calibri" w:eastAsia="Calibri" w:hAnsi="Calibri" w:cs="Calibri"/>
          <w:vertAlign w:val="superscript"/>
          <w:lang w:val="en-US"/>
        </w:rPr>
        <w:t>th</w:t>
      </w:r>
      <w:r w:rsidRPr="00D842E0">
        <w:rPr>
          <w:rFonts w:ascii="Calibri" w:eastAsia="Calibri" w:hAnsi="Calibri" w:cs="Calibri"/>
          <w:lang w:val="en-US"/>
        </w:rPr>
        <w:t xml:space="preserve"> February 2025</w:t>
      </w:r>
    </w:p>
    <w:p w14:paraId="47392173" w14:textId="77777777" w:rsidR="00A76257" w:rsidRDefault="00A76257"/>
    <w:p w14:paraId="75C50713" w14:textId="77777777" w:rsidR="00C7180A" w:rsidRDefault="00C7180A"/>
    <w:p w14:paraId="22AD5CFD" w14:textId="77777777" w:rsidR="00C7180A" w:rsidRDefault="00C7180A"/>
    <w:sectPr w:rsidR="00C718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80A"/>
    <w:rsid w:val="000B080A"/>
    <w:rsid w:val="0011426C"/>
    <w:rsid w:val="002318D6"/>
    <w:rsid w:val="00237B9A"/>
    <w:rsid w:val="002A1AF9"/>
    <w:rsid w:val="002F0D19"/>
    <w:rsid w:val="0030619F"/>
    <w:rsid w:val="00391F1B"/>
    <w:rsid w:val="0046522F"/>
    <w:rsid w:val="004A1E87"/>
    <w:rsid w:val="004F1FDE"/>
    <w:rsid w:val="00607811"/>
    <w:rsid w:val="006A2227"/>
    <w:rsid w:val="0075209D"/>
    <w:rsid w:val="007A6230"/>
    <w:rsid w:val="007B043B"/>
    <w:rsid w:val="007B2EF1"/>
    <w:rsid w:val="00805F09"/>
    <w:rsid w:val="008507F9"/>
    <w:rsid w:val="009E7BBA"/>
    <w:rsid w:val="00A167E6"/>
    <w:rsid w:val="00A315B5"/>
    <w:rsid w:val="00A76257"/>
    <w:rsid w:val="00A869B4"/>
    <w:rsid w:val="00AA62F6"/>
    <w:rsid w:val="00B37842"/>
    <w:rsid w:val="00BB0DFE"/>
    <w:rsid w:val="00BC50BF"/>
    <w:rsid w:val="00C7180A"/>
    <w:rsid w:val="00CB3AAB"/>
    <w:rsid w:val="00D11931"/>
    <w:rsid w:val="00D76202"/>
    <w:rsid w:val="00D842E0"/>
    <w:rsid w:val="00DC4C02"/>
    <w:rsid w:val="00E11829"/>
    <w:rsid w:val="00E72983"/>
    <w:rsid w:val="00EB369E"/>
    <w:rsid w:val="00F4591E"/>
    <w:rsid w:val="00FF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48505"/>
  <w15:chartTrackingRefBased/>
  <w15:docId w15:val="{54617944-DA0E-4C7D-B888-C3D2D102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22F"/>
    <w:pPr>
      <w:ind w:left="720"/>
      <w:contextualSpacing/>
    </w:pPr>
  </w:style>
  <w:style w:type="table" w:styleId="TableGrid">
    <w:name w:val="Table Grid"/>
    <w:basedOn w:val="TableNormal"/>
    <w:uiPriority w:val="39"/>
    <w:rsid w:val="00465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D3616-3EAB-4082-9633-8EF6B64E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Himal Jayatilake</cp:lastModifiedBy>
  <cp:revision>2</cp:revision>
  <dcterms:created xsi:type="dcterms:W3CDTF">2025-01-21T05:37:00Z</dcterms:created>
  <dcterms:modified xsi:type="dcterms:W3CDTF">2025-01-21T05:37:00Z</dcterms:modified>
</cp:coreProperties>
</file>